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3">
      <w:pPr>
        <w:widowControl w:val="0"/>
        <w:spacing w:after="0" w:before="3" w:line="240" w:lineRule="auto"/>
        <w:ind w:right="89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Открытой научно-практической конференции для учащихся 10-11 классов (на базе КГПИ КемГУ)</w:t>
      </w:r>
    </w:p>
    <w:p w:rsidR="00000000" w:rsidDel="00000000" w:rsidP="00000000" w:rsidRDefault="00000000" w:rsidRPr="00000000" w14:paraId="00000004">
      <w:pPr>
        <w:widowControl w:val="0"/>
        <w:spacing w:after="0" w:before="11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9"/>
        <w:gridCol w:w="4746"/>
        <w:tblGridChange w:id="0">
          <w:tblGrid>
            <w:gridCol w:w="4779"/>
            <w:gridCol w:w="4746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75" w:lineRule="auto"/>
              <w:ind w:left="340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Информация об авторе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Фамилия, имя, отчество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Образовательная организация, территория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5" w:lineRule="auto"/>
              <w:ind w:left="308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Информация о руководителе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Фамилия, имя, отчество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телефоны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5" w:lineRule="auto"/>
              <w:ind w:left="3468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Информация о работе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07" w:right="154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Направление работы :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567"/>
                <w:tab w:val="left" w:leader="none" w:pos="709"/>
                <w:tab w:val="left" w:leader="none" w:pos="851"/>
                <w:tab w:val="left" w:leader="none" w:pos="1134"/>
              </w:tabs>
              <w:ind w:firstLine="17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«Естественнонаучное» (математика, физика, химия, биология, экология, география, физическая культура и ОБЖ);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567"/>
                <w:tab w:val="left" w:leader="none" w:pos="709"/>
                <w:tab w:val="left" w:leader="none" w:pos="851"/>
                <w:tab w:val="left" w:leader="none" w:pos="1134"/>
              </w:tabs>
              <w:ind w:firstLine="17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«Социальное» (педагогика, психология, обществознание, право, экономика);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567"/>
                <w:tab w:val="left" w:leader="none" w:pos="709"/>
                <w:tab w:val="left" w:leader="none" w:pos="851"/>
                <w:tab w:val="left" w:leader="none" w:pos="1134"/>
              </w:tabs>
              <w:ind w:firstLine="17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«Гуманитарное» (русский язык, литература, иностранные языки, история,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обществознание);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567"/>
                <w:tab w:val="left" w:leader="none" w:pos="709"/>
                <w:tab w:val="left" w:leader="none" w:pos="851"/>
                <w:tab w:val="left" w:leader="none" w:pos="1134"/>
              </w:tabs>
              <w:ind w:firstLine="17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«Научно-техническое» (робототехника, информатика, компьютерные технологии).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leader="none" w:pos="356"/>
              </w:tabs>
              <w:spacing w:before="6" w:line="274" w:lineRule="auto"/>
              <w:ind w:right="19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1" w:lineRule="auto"/>
              <w:ind w:left="271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Необходимые технические средства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142"/>
          <w:tab w:val="left" w:leader="none" w:pos="709"/>
          <w:tab w:val="left" w:leader="none" w:pos="851"/>
          <w:tab w:val="left" w:leader="none" w:pos="1134"/>
          <w:tab w:val="left" w:leader="none" w:pos="9498"/>
        </w:tabs>
        <w:spacing w:after="0" w:lineRule="auto"/>
        <w:ind w:right="83"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9639"/>
        </w:tabs>
        <w:spacing w:after="0" w:before="90" w:line="240" w:lineRule="auto"/>
        <w:ind w:right="372"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оформлению работы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463"/>
          <w:tab w:val="left" w:leader="none" w:pos="9639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Титульный лист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522"/>
          <w:tab w:val="left" w:leader="none" w:pos="9639"/>
        </w:tabs>
        <w:spacing w:after="0" w:line="240" w:lineRule="auto"/>
        <w:ind w:right="8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Содержание.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часть работы выполняется в компьютерном варианте. Шрифт «Times New Roman», 14 размер, интервал между строк 1,5. Размер полей: верхнего и нижнего 2 см, левого 3 см, правого 1,5 см. Все страницы нумеруются, начиная с титульного листа. Цифра номера страницы ставится вверху по центру страницы, на титульном листе номер страницы не ставится. Количество страниц – не более 10.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506"/>
          <w:tab w:val="left" w:leader="none" w:pos="9639"/>
        </w:tabs>
        <w:spacing w:after="0" w:line="240" w:lineRule="auto"/>
        <w:ind w:left="709" w:right="3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Введение. 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506"/>
          <w:tab w:val="left" w:leader="none" w:pos="963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Теоретическая часть.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506"/>
          <w:tab w:val="left" w:leader="none" w:pos="963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часть.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506"/>
          <w:tab w:val="left" w:leader="none" w:pos="9639"/>
        </w:tabs>
        <w:spacing w:after="0" w:line="240" w:lineRule="auto"/>
        <w:ind w:left="709" w:right="39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Заключение. 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463"/>
          <w:tab w:val="left" w:leader="none" w:pos="963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463"/>
          <w:tab w:val="left" w:leader="none" w:pos="9639"/>
        </w:tabs>
        <w:spacing w:after="0" w:before="11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(схемы, карты, таблицы)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входит в общее число страниц работы.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463"/>
          <w:tab w:val="left" w:leader="none" w:pos="9639"/>
        </w:tabs>
        <w:spacing w:after="0" w:before="11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68" w:line="240" w:lineRule="auto"/>
        <w:ind w:right="83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5D">
      <w:pPr>
        <w:widowControl w:val="0"/>
        <w:spacing w:after="0" w:before="145" w:line="240" w:lineRule="auto"/>
        <w:ind w:left="207" w:right="37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6215"/>
          <w:tab w:val="left" w:leader="none" w:pos="9396"/>
        </w:tabs>
        <w:spacing w:after="0" w:before="90" w:line="240" w:lineRule="auto"/>
        <w:ind w:right="12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before="137" w:line="240" w:lineRule="auto"/>
        <w:ind w:left="211" w:right="372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(ФИО родителя или законного представителя)</w:t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2370"/>
          <w:tab w:val="left" w:leader="none" w:pos="5363"/>
          <w:tab w:val="left" w:leader="none" w:pos="9498"/>
        </w:tabs>
        <w:spacing w:after="0" w:before="91" w:line="240" w:lineRule="auto"/>
        <w:ind w:right="8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2582"/>
          <w:tab w:val="left" w:leader="none" w:pos="5943"/>
          <w:tab w:val="left" w:leader="none" w:pos="9498"/>
        </w:tabs>
        <w:spacing w:after="0" w:before="141" w:line="240" w:lineRule="auto"/>
        <w:ind w:right="83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(серия)</w:t>
        <w:tab/>
        <w:t xml:space="preserve">(номер)</w:t>
        <w:tab/>
        <w:t xml:space="preserve">(кем, когда)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236855</wp:posOffset>
                </wp:positionV>
                <wp:extent cx="5868035" cy="1270"/>
                <wp:effectExtent b="9525" l="13970" r="13970" t="8255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fmla="+- 0 1702 1702" name="T0"/>
                            <a:gd fmla="*/ T0 w 9241" name="T1"/>
                            <a:gd fmla="+- 0 10943 1702" name="T2"/>
                            <a:gd fmla="*/ T2 w 924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236855</wp:posOffset>
                </wp:positionV>
                <wp:extent cx="5895975" cy="1905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widowControl w:val="0"/>
        <w:tabs>
          <w:tab w:val="left" w:leader="none" w:pos="9498"/>
        </w:tabs>
        <w:spacing w:after="0" w:before="110" w:line="360" w:lineRule="auto"/>
        <w:ind w:left="4307" w:right="83" w:hanging="3579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(в случае опекунства/попечительства указать реквизиты документа, на основании которого осуществляется опека или попечительство)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172720</wp:posOffset>
                </wp:positionV>
                <wp:extent cx="5867400" cy="1270"/>
                <wp:effectExtent b="6985" l="13970" r="5080" t="10795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fmla="+- 0 1702 1702" name="T0"/>
                            <a:gd fmla="*/ T0 w 9240" name="T1"/>
                            <a:gd fmla="+- 0 10942 1702" name="T2"/>
                            <a:gd fmla="*/ T2 w 924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172720</wp:posOffset>
                </wp:positionV>
                <wp:extent cx="5886450" cy="1905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434975</wp:posOffset>
                </wp:positionV>
                <wp:extent cx="5868035" cy="1270"/>
                <wp:effectExtent b="11430" l="13970" r="13970" t="635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fmla="+- 0 1702 1702" name="T0"/>
                            <a:gd fmla="*/ T0 w 9241" name="T1"/>
                            <a:gd fmla="+- 0 10943 1702" name="T2"/>
                            <a:gd fmla="*/ T2 w 924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434975</wp:posOffset>
                </wp:positionV>
                <wp:extent cx="5895975" cy="1905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widowControl w:val="0"/>
        <w:tabs>
          <w:tab w:val="left" w:leader="none" w:pos="9498"/>
        </w:tabs>
        <w:spacing w:after="0" w:before="92" w:line="240" w:lineRule="auto"/>
        <w:ind w:left="222" w:right="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согласие на обработку персональных данных моего ребенка</w:t>
      </w:r>
    </w:p>
    <w:p w:rsidR="00000000" w:rsidDel="00000000" w:rsidP="00000000" w:rsidRDefault="00000000" w:rsidRPr="00000000" w14:paraId="00000065">
      <w:pPr>
        <w:widowControl w:val="0"/>
        <w:tabs>
          <w:tab w:val="left" w:leader="none" w:pos="9498"/>
        </w:tabs>
        <w:spacing w:after="0" w:before="7" w:line="240" w:lineRule="auto"/>
        <w:ind w:right="8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tabs>
          <w:tab w:val="left" w:leader="none" w:pos="9498"/>
        </w:tabs>
        <w:spacing w:after="0" w:before="7" w:line="240" w:lineRule="auto"/>
        <w:ind w:right="83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113029</wp:posOffset>
                </wp:positionV>
                <wp:extent cx="5791835" cy="1270"/>
                <wp:effectExtent b="9525" l="13970" r="13970" t="8255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fmla="+- 0 1702 1702" name="T0"/>
                            <a:gd fmla="*/ T0 w 9121" name="T1"/>
                            <a:gd fmla="+- 0 10823 1702" name="T2"/>
                            <a:gd fmla="*/ T2 w 912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113029</wp:posOffset>
                </wp:positionV>
                <wp:extent cx="5819775" cy="190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widowControl w:val="0"/>
        <w:tabs>
          <w:tab w:val="left" w:leader="none" w:pos="9498"/>
        </w:tabs>
        <w:spacing w:after="0" w:before="111" w:line="240" w:lineRule="auto"/>
        <w:ind w:left="204" w:right="83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(фамилия, имя, отчество ребенка)</w:t>
      </w:r>
    </w:p>
    <w:p w:rsidR="00000000" w:rsidDel="00000000" w:rsidP="00000000" w:rsidRDefault="00000000" w:rsidRPr="00000000" w14:paraId="00000068">
      <w:pPr>
        <w:widowControl w:val="0"/>
        <w:tabs>
          <w:tab w:val="left" w:leader="none" w:pos="9498"/>
          <w:tab w:val="left" w:leader="none" w:pos="9566"/>
        </w:tabs>
        <w:spacing w:after="0" w:before="101" w:line="360" w:lineRule="auto"/>
        <w:ind w:left="222" w:right="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заочном и очном этапах Открытой научно-практической конференции для учащихся 10-11 классов.</w:t>
      </w:r>
    </w:p>
    <w:p w:rsidR="00000000" w:rsidDel="00000000" w:rsidP="00000000" w:rsidRDefault="00000000" w:rsidRPr="00000000" w14:paraId="00000069">
      <w:pPr>
        <w:widowControl w:val="0"/>
        <w:tabs>
          <w:tab w:val="left" w:leader="none" w:pos="9498"/>
        </w:tabs>
        <w:spacing w:after="0" w:lineRule="auto"/>
        <w:ind w:left="222" w:right="83" w:firstLine="7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различных этапах научно-практической конференции. </w:t>
      </w:r>
    </w:p>
    <w:p w:rsidR="00000000" w:rsidDel="00000000" w:rsidP="00000000" w:rsidRDefault="00000000" w:rsidRPr="00000000" w14:paraId="0000006A">
      <w:pPr>
        <w:widowControl w:val="0"/>
        <w:tabs>
          <w:tab w:val="left" w:leader="none" w:pos="9498"/>
        </w:tabs>
        <w:spacing w:after="0" w:lineRule="auto"/>
        <w:ind w:left="222" w:right="83" w:firstLine="7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 соответствующего этапа научно-практической конференции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районов и городских округов Кемеровской области.</w:t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9498"/>
        </w:tabs>
        <w:spacing w:after="0" w:lineRule="auto"/>
        <w:ind w:left="222" w:right="83" w:firstLine="7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 фото, результат участия в различных этапах Открытой научно-практической конференции для учащихся 10-11 классов.</w:t>
      </w:r>
    </w:p>
    <w:p w:rsidR="00000000" w:rsidDel="00000000" w:rsidP="00000000" w:rsidRDefault="00000000" w:rsidRPr="00000000" w14:paraId="0000006C">
      <w:pPr>
        <w:widowControl w:val="0"/>
        <w:tabs>
          <w:tab w:val="left" w:leader="none" w:pos="9498"/>
        </w:tabs>
        <w:spacing w:after="0" w:lineRule="auto"/>
        <w:ind w:left="222" w:right="83" w:firstLine="7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Обработка персональных данных осуществляется в соответствии с нормами Закона Российской Федерации от 08.07.2006 г. № 152-ФЗ «О персональных данных».</w:t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9498"/>
        </w:tabs>
        <w:spacing w:after="0" w:lineRule="auto"/>
        <w:ind w:left="222" w:right="83" w:firstLine="70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196850</wp:posOffset>
                </wp:positionV>
                <wp:extent cx="1816735" cy="1270"/>
                <wp:effectExtent b="11430" l="13970" r="7620" t="635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fmla="+- 0 1702 1702" name="T0"/>
                            <a:gd fmla="*/ T0 w 2861" name="T1"/>
                            <a:gd fmla="+- 0 4563 1702" name="T2"/>
                            <a:gd fmla="*/ T2 w 286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196850</wp:posOffset>
                </wp:positionV>
                <wp:extent cx="1838325" cy="1905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4082415</wp:posOffset>
                </wp:positionH>
                <wp:positionV relativeFrom="paragraph">
                  <wp:posOffset>196850</wp:posOffset>
                </wp:positionV>
                <wp:extent cx="1536700" cy="1270"/>
                <wp:effectExtent b="11430" l="9525" r="6350" t="635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fmla="+- 0 8130 8130" name="T0"/>
                            <a:gd fmla="*/ T0 w 2420" name="T1"/>
                            <a:gd fmla="+- 0 10549 8130" name="T2"/>
                            <a:gd fmla="*/ T2 w 242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2420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4082415</wp:posOffset>
                </wp:positionH>
                <wp:positionV relativeFrom="paragraph">
                  <wp:posOffset>196850</wp:posOffset>
                </wp:positionV>
                <wp:extent cx="1552575" cy="1905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8112"/>
        </w:tabs>
        <w:spacing w:after="0" w:before="9" w:line="240" w:lineRule="auto"/>
        <w:ind w:left="322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(личная подпись / расшифровка)</w:t>
        <w:tab/>
        <w:t xml:space="preserve">(дата)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